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ED" w:rsidRDefault="005A2DED" w:rsidP="005A2DED">
      <w:pPr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</w:rPr>
      </w:pPr>
      <w:r w:rsidRPr="005A2DED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</w:rPr>
        <w:t>Еще три вида плановых проверок будут проводиться по проверочным листам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</w:rPr>
        <w:t xml:space="preserve">  </w:t>
      </w:r>
    </w:p>
    <w:p w:rsidR="005A2DED" w:rsidRPr="005A2DED" w:rsidRDefault="005A2DED" w:rsidP="005A2DED">
      <w:pPr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</w:rPr>
      </w:pPr>
    </w:p>
    <w:p w:rsidR="005A2DED" w:rsidRPr="005A2DED" w:rsidRDefault="005A2DED" w:rsidP="005A2DED">
      <w:pPr>
        <w:spacing w:after="150" w:line="240" w:lineRule="auto"/>
        <w:rPr>
          <w:rFonts w:ascii="Verdana" w:eastAsia="Times New Roman" w:hAnsi="Verdana" w:cs="Times New Roman"/>
          <w:color w:val="3B3B3B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3B3B3B"/>
          <w:sz w:val="21"/>
          <w:szCs w:val="21"/>
        </w:rPr>
        <w:drawing>
          <wp:inline distT="0" distB="0" distL="0" distR="0">
            <wp:extent cx="2857500" cy="1905000"/>
            <wp:effectExtent l="19050" t="0" r="0" b="0"/>
            <wp:docPr id="1" name="Рисунок 1" descr="http://otpb.com.ru/sites/default/files/styles/news_full/public/images_news/144.jpg?itok=dzOtv0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pb.com.ru/sites/default/files/styles/news_full/public/images_news/144.jpg?itok=dzOtv0N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DED" w:rsidRPr="005A2DED" w:rsidRDefault="005A2DED" w:rsidP="00A7694E">
      <w:pPr>
        <w:spacing w:after="288" w:line="240" w:lineRule="auto"/>
        <w:ind w:firstLine="567"/>
        <w:jc w:val="both"/>
        <w:rPr>
          <w:rFonts w:ascii="Verdana" w:eastAsia="Times New Roman" w:hAnsi="Verdana" w:cs="Times New Roman"/>
          <w:color w:val="3B3B3B"/>
          <w:sz w:val="21"/>
          <w:szCs w:val="21"/>
        </w:rPr>
      </w:pPr>
      <w:r w:rsidRPr="005A2DED">
        <w:rPr>
          <w:rFonts w:ascii="Verdana" w:eastAsia="Times New Roman" w:hAnsi="Verdana" w:cs="Times New Roman"/>
          <w:color w:val="3B3B3B"/>
          <w:sz w:val="21"/>
          <w:szCs w:val="21"/>
        </w:rPr>
        <w:t>Правительство РФ расширило перечень видов госконтроля, при проведении которых будут применяться проверочные листы.</w:t>
      </w:r>
    </w:p>
    <w:p w:rsidR="005A2DED" w:rsidRPr="005A2DED" w:rsidRDefault="005A2DED" w:rsidP="00A7694E">
      <w:pPr>
        <w:spacing w:after="288" w:line="240" w:lineRule="auto"/>
        <w:ind w:firstLine="567"/>
        <w:jc w:val="both"/>
        <w:rPr>
          <w:rFonts w:ascii="Verdana" w:eastAsia="Times New Roman" w:hAnsi="Verdana" w:cs="Times New Roman"/>
          <w:color w:val="3B3B3B"/>
          <w:sz w:val="21"/>
          <w:szCs w:val="21"/>
        </w:rPr>
      </w:pPr>
      <w:r w:rsidRPr="005A2DED">
        <w:rPr>
          <w:rFonts w:ascii="Verdana" w:eastAsia="Times New Roman" w:hAnsi="Verdana" w:cs="Times New Roman"/>
          <w:color w:val="3B3B3B"/>
          <w:sz w:val="21"/>
          <w:szCs w:val="21"/>
        </w:rPr>
        <w:t xml:space="preserve">Так, с 1 октября 2017 года проверочные листы должны будут использоваться в ходе плановых противопожарных проверок многоквартирных жилых домов, зданий организаций торговли и организаций общественного питания, а с 1 июля 2018 года — всех используемых </w:t>
      </w:r>
      <w:proofErr w:type="spellStart"/>
      <w:r w:rsidRPr="005A2DED">
        <w:rPr>
          <w:rFonts w:ascii="Verdana" w:eastAsia="Times New Roman" w:hAnsi="Verdana" w:cs="Times New Roman"/>
          <w:color w:val="3B3B3B"/>
          <w:sz w:val="21"/>
          <w:szCs w:val="21"/>
        </w:rPr>
        <w:t>юрлицами</w:t>
      </w:r>
      <w:proofErr w:type="spellEnd"/>
      <w:r w:rsidRPr="005A2DED">
        <w:rPr>
          <w:rFonts w:ascii="Verdana" w:eastAsia="Times New Roman" w:hAnsi="Verdana" w:cs="Times New Roman"/>
          <w:color w:val="3B3B3B"/>
          <w:sz w:val="21"/>
          <w:szCs w:val="21"/>
        </w:rPr>
        <w:t xml:space="preserve"> и ИП объектов защиты (постановление Правительства РФ от 29 июня 2017 года № 774).</w:t>
      </w:r>
    </w:p>
    <w:p w:rsidR="005A2DED" w:rsidRPr="005A2DED" w:rsidRDefault="005A2DED" w:rsidP="00A7694E">
      <w:pPr>
        <w:spacing w:after="288" w:line="240" w:lineRule="auto"/>
        <w:ind w:firstLine="567"/>
        <w:jc w:val="both"/>
        <w:rPr>
          <w:rFonts w:ascii="Verdana" w:eastAsia="Times New Roman" w:hAnsi="Verdana" w:cs="Times New Roman"/>
          <w:color w:val="3B3B3B"/>
          <w:sz w:val="21"/>
          <w:szCs w:val="21"/>
        </w:rPr>
      </w:pPr>
      <w:r w:rsidRPr="005A2DED">
        <w:rPr>
          <w:rFonts w:ascii="Verdana" w:eastAsia="Times New Roman" w:hAnsi="Verdana" w:cs="Times New Roman"/>
          <w:color w:val="3B3B3B"/>
          <w:sz w:val="21"/>
          <w:szCs w:val="21"/>
        </w:rPr>
        <w:t>С 1 октября 2017 года по проверочным листам будет осуществляться государственный геологический надзор, надзор в области охраны атмосферного воздуха и водных объектов, экологический и земельный надзор (постановление Правительства РФ от 28 июня 2017 года № 762). А при осуществлении остальных видов государственного контроля в сфере природопользования – с 1 июля 2018 года. Речь идет о федеральном государственном лесном и охотничьем надзоре, федеральном государственном надзоре в области охраны особо охраняемых природных территорий и объектов животного мира.</w:t>
      </w:r>
    </w:p>
    <w:p w:rsidR="005A2DED" w:rsidRPr="005A2DED" w:rsidRDefault="005A2DED" w:rsidP="00A7694E">
      <w:pPr>
        <w:spacing w:after="288" w:line="240" w:lineRule="auto"/>
        <w:ind w:firstLine="567"/>
        <w:jc w:val="both"/>
        <w:rPr>
          <w:rFonts w:ascii="Verdana" w:eastAsia="Times New Roman" w:hAnsi="Verdana" w:cs="Times New Roman"/>
          <w:color w:val="3B3B3B"/>
          <w:sz w:val="21"/>
          <w:szCs w:val="21"/>
        </w:rPr>
      </w:pPr>
      <w:r w:rsidRPr="005A2DED">
        <w:rPr>
          <w:rFonts w:ascii="Verdana" w:eastAsia="Times New Roman" w:hAnsi="Verdana" w:cs="Times New Roman"/>
          <w:color w:val="3B3B3B"/>
          <w:sz w:val="21"/>
          <w:szCs w:val="21"/>
        </w:rPr>
        <w:t>Также с 1 июля 2018 года по проверочным листам будут проводиться и некоторые другие виды государственного контроля в сфере природопользования (в том числе государственный надзор за геологическим изучением, рациональным использованием и охраной недр, государственный земельный надзор).</w:t>
      </w:r>
    </w:p>
    <w:p w:rsidR="005A2DED" w:rsidRPr="005A2DED" w:rsidRDefault="005A2DED" w:rsidP="00A7694E">
      <w:pPr>
        <w:spacing w:after="288" w:line="240" w:lineRule="auto"/>
        <w:ind w:firstLine="567"/>
        <w:jc w:val="both"/>
        <w:rPr>
          <w:rFonts w:ascii="Verdana" w:eastAsia="Times New Roman" w:hAnsi="Verdana" w:cs="Times New Roman"/>
          <w:color w:val="3B3B3B"/>
          <w:sz w:val="21"/>
          <w:szCs w:val="21"/>
        </w:rPr>
      </w:pPr>
      <w:r w:rsidRPr="005A2DED">
        <w:rPr>
          <w:rFonts w:ascii="Verdana" w:eastAsia="Times New Roman" w:hAnsi="Verdana" w:cs="Times New Roman"/>
          <w:color w:val="3B3B3B"/>
          <w:sz w:val="21"/>
          <w:szCs w:val="21"/>
        </w:rPr>
        <w:t>Кроме того, использование проверочных листов станет обязательным при федеральном государственном надзоре в области связи (постановление Правительства РФ от 4 июля 2017 года № 787). Указанное требование станет обязательным по истечении трех месяцев с момента официального опубликования постановления, но по состоянию на настоящий момент документ еще не опубликован.</w:t>
      </w:r>
    </w:p>
    <w:p w:rsidR="001C0C73" w:rsidRDefault="001C0C73"/>
    <w:sectPr w:rsidR="001C0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DED"/>
    <w:rsid w:val="001C0C73"/>
    <w:rsid w:val="005A2DED"/>
    <w:rsid w:val="00A7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2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D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A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A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3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4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1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00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02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888449">
                              <w:marLeft w:val="0"/>
                              <w:marRight w:val="30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93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8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309224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59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2017-07-18T09:23:00Z</dcterms:created>
  <dcterms:modified xsi:type="dcterms:W3CDTF">2017-07-18T09:24:00Z</dcterms:modified>
</cp:coreProperties>
</file>